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943"/>
        <w:gridCol w:w="6402"/>
      </w:tblGrid>
      <w:tr w:rsidR="00094002" w:rsidTr="00C21B84">
        <w:tc>
          <w:tcPr>
            <w:tcW w:w="2943" w:type="dxa"/>
          </w:tcPr>
          <w:p w:rsidR="00094002" w:rsidRDefault="00094002"/>
        </w:tc>
        <w:tc>
          <w:tcPr>
            <w:tcW w:w="6402" w:type="dxa"/>
          </w:tcPr>
          <w:p w:rsidR="00094002" w:rsidRDefault="00094002"/>
        </w:tc>
      </w:tr>
      <w:tr w:rsidR="00094002" w:rsidTr="00C21B84">
        <w:tc>
          <w:tcPr>
            <w:tcW w:w="2943" w:type="dxa"/>
          </w:tcPr>
          <w:p w:rsidR="00094002" w:rsidRDefault="00094002">
            <w:r>
              <w:t>Название мероприятия</w:t>
            </w:r>
          </w:p>
        </w:tc>
        <w:tc>
          <w:tcPr>
            <w:tcW w:w="6402" w:type="dxa"/>
          </w:tcPr>
          <w:p w:rsidR="00094002" w:rsidRDefault="00094002"/>
          <w:p w:rsidR="00C21B84" w:rsidRDefault="00C21B84"/>
          <w:p w:rsidR="00C21B84" w:rsidRDefault="00C21B84"/>
          <w:p w:rsidR="00C21B84" w:rsidRDefault="00C21B84"/>
          <w:p w:rsidR="00C21B84" w:rsidRDefault="00C21B84"/>
        </w:tc>
      </w:tr>
      <w:tr w:rsidR="00094002" w:rsidTr="00C21B84">
        <w:tc>
          <w:tcPr>
            <w:tcW w:w="2943" w:type="dxa"/>
          </w:tcPr>
          <w:p w:rsidR="00094002" w:rsidRDefault="00094002">
            <w:r>
              <w:t>Цель</w:t>
            </w:r>
          </w:p>
        </w:tc>
        <w:tc>
          <w:tcPr>
            <w:tcW w:w="6402" w:type="dxa"/>
          </w:tcPr>
          <w:p w:rsidR="00094002" w:rsidRDefault="00094002"/>
          <w:p w:rsidR="00C21B84" w:rsidRDefault="00C21B84"/>
          <w:p w:rsidR="00C21B84" w:rsidRDefault="00C21B84"/>
          <w:p w:rsidR="00C21B84" w:rsidRDefault="00C21B84"/>
          <w:p w:rsidR="00C21B84" w:rsidRDefault="00C21B84"/>
        </w:tc>
      </w:tr>
      <w:tr w:rsidR="00094002" w:rsidTr="00C21B84">
        <w:tc>
          <w:tcPr>
            <w:tcW w:w="2943" w:type="dxa"/>
          </w:tcPr>
          <w:p w:rsidR="00094002" w:rsidRDefault="00094002">
            <w:r>
              <w:t>Планируемые результаты</w:t>
            </w:r>
          </w:p>
        </w:tc>
        <w:tc>
          <w:tcPr>
            <w:tcW w:w="6402" w:type="dxa"/>
          </w:tcPr>
          <w:p w:rsidR="00094002" w:rsidRDefault="00C21B84">
            <w:r>
              <w:t>Предметные:</w:t>
            </w:r>
          </w:p>
          <w:p w:rsidR="00C21B84" w:rsidRDefault="00C21B84"/>
          <w:p w:rsidR="00C21B84" w:rsidRDefault="00C21B84">
            <w:proofErr w:type="spellStart"/>
            <w:r>
              <w:t>Метапредметные</w:t>
            </w:r>
            <w:proofErr w:type="spellEnd"/>
            <w:r>
              <w:t xml:space="preserve"> :</w:t>
            </w:r>
          </w:p>
          <w:p w:rsidR="00C21B84" w:rsidRPr="00C21B84" w:rsidRDefault="00C21B84">
            <w:pPr>
              <w:rPr>
                <w:i/>
              </w:rPr>
            </w:pPr>
            <w:r w:rsidRPr="00C21B84">
              <w:rPr>
                <w:i/>
              </w:rPr>
              <w:t>Познавательные</w:t>
            </w:r>
          </w:p>
          <w:p w:rsidR="00C21B84" w:rsidRPr="00C21B84" w:rsidRDefault="00C21B84">
            <w:pPr>
              <w:rPr>
                <w:i/>
              </w:rPr>
            </w:pPr>
            <w:r w:rsidRPr="00C21B84">
              <w:rPr>
                <w:i/>
              </w:rPr>
              <w:t>Коммуникативные</w:t>
            </w:r>
          </w:p>
          <w:p w:rsidR="00C21B84" w:rsidRDefault="00C21B84">
            <w:pPr>
              <w:rPr>
                <w:i/>
              </w:rPr>
            </w:pPr>
            <w:r>
              <w:rPr>
                <w:i/>
              </w:rPr>
              <w:t>Р</w:t>
            </w:r>
            <w:r w:rsidRPr="00C21B84">
              <w:rPr>
                <w:i/>
              </w:rPr>
              <w:t>егулятивные</w:t>
            </w:r>
          </w:p>
          <w:p w:rsidR="00C21B84" w:rsidRDefault="00C21B84">
            <w:pPr>
              <w:rPr>
                <w:i/>
              </w:rPr>
            </w:pPr>
          </w:p>
          <w:p w:rsidR="00C21B84" w:rsidRPr="00C21B84" w:rsidRDefault="00C21B84">
            <w:r>
              <w:t>Личностные:</w:t>
            </w:r>
          </w:p>
          <w:p w:rsidR="00C21B84" w:rsidRDefault="00C21B84"/>
          <w:p w:rsidR="00C21B84" w:rsidRDefault="00C21B84"/>
          <w:p w:rsidR="00C21B84" w:rsidRDefault="00C21B84"/>
          <w:p w:rsidR="00C21B84" w:rsidRDefault="00C21B84"/>
          <w:p w:rsidR="00C21B84" w:rsidRDefault="00C21B84"/>
        </w:tc>
      </w:tr>
      <w:tr w:rsidR="00094002" w:rsidTr="00C21B84">
        <w:tc>
          <w:tcPr>
            <w:tcW w:w="2943" w:type="dxa"/>
          </w:tcPr>
          <w:p w:rsidR="00094002" w:rsidRDefault="00C21B84">
            <w:r>
              <w:t>Этапы</w:t>
            </w:r>
          </w:p>
        </w:tc>
        <w:tc>
          <w:tcPr>
            <w:tcW w:w="6402" w:type="dxa"/>
          </w:tcPr>
          <w:p w:rsidR="00094002" w:rsidRDefault="00094002"/>
          <w:p w:rsidR="00C21B84" w:rsidRDefault="00C21B84"/>
          <w:p w:rsidR="00C21B84" w:rsidRDefault="00C21B84"/>
          <w:p w:rsidR="00C21B84" w:rsidRDefault="00C21B84"/>
        </w:tc>
      </w:tr>
      <w:tr w:rsidR="00C21B84" w:rsidTr="00C21B84">
        <w:tc>
          <w:tcPr>
            <w:tcW w:w="2943" w:type="dxa"/>
          </w:tcPr>
          <w:p w:rsidR="00C21B84" w:rsidRDefault="00C21B84">
            <w:r>
              <w:t>Задания для разных этапов</w:t>
            </w:r>
          </w:p>
          <w:p w:rsidR="00C21B84" w:rsidRDefault="00C21B84"/>
          <w:p w:rsidR="00C21B84" w:rsidRDefault="00C21B84"/>
        </w:tc>
        <w:tc>
          <w:tcPr>
            <w:tcW w:w="6402" w:type="dxa"/>
          </w:tcPr>
          <w:p w:rsidR="00C21B84" w:rsidRDefault="00C21B84"/>
        </w:tc>
      </w:tr>
    </w:tbl>
    <w:p w:rsidR="00226325" w:rsidRDefault="00C21B84">
      <w:bookmarkStart w:id="0" w:name="_GoBack"/>
      <w:bookmarkEnd w:id="0"/>
    </w:p>
    <w:sectPr w:rsidR="00226325" w:rsidSect="00C22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433C4"/>
    <w:rsid w:val="00094002"/>
    <w:rsid w:val="004D4A02"/>
    <w:rsid w:val="00C21B84"/>
    <w:rsid w:val="00C22A72"/>
    <w:rsid w:val="00C433C4"/>
    <w:rsid w:val="00F114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40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НИПКиПРО</cp:lastModifiedBy>
  <cp:revision>3</cp:revision>
  <dcterms:created xsi:type="dcterms:W3CDTF">2022-10-30T05:10:00Z</dcterms:created>
  <dcterms:modified xsi:type="dcterms:W3CDTF">2022-10-31T02:03:00Z</dcterms:modified>
</cp:coreProperties>
</file>